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44271" w14:textId="4E8F0EA6" w:rsidR="009E329A" w:rsidRDefault="009E329A" w:rsidP="009E329A">
      <w:pPr>
        <w:pStyle w:val="paragraph"/>
        <w:shd w:val="clear" w:color="auto" w:fill="FFFFFF"/>
        <w:spacing w:before="0" w:beforeAutospacing="0" w:after="0" w:afterAutospacing="0"/>
        <w:jc w:val="center"/>
        <w:textAlignment w:val="baseline"/>
        <w:rPr>
          <w:rStyle w:val="normaltextrun"/>
          <w:b/>
          <w:bCs/>
          <w:i/>
          <w:iCs/>
          <w:color w:val="000000"/>
        </w:rPr>
      </w:pPr>
      <w:r>
        <w:rPr>
          <w:rStyle w:val="normaltextrun"/>
          <w:b/>
          <w:bCs/>
          <w:i/>
          <w:iCs/>
          <w:color w:val="000000"/>
        </w:rPr>
        <w:t>Data Core Description for Grants</w:t>
      </w:r>
    </w:p>
    <w:p w14:paraId="41ABDC8A" w14:textId="0EC5CD7D" w:rsidR="009E329A" w:rsidRPr="009E329A" w:rsidRDefault="009E329A" w:rsidP="009E329A">
      <w:pPr>
        <w:pStyle w:val="paragraph"/>
        <w:shd w:val="clear" w:color="auto" w:fill="FFFFFF"/>
        <w:spacing w:before="0" w:beforeAutospacing="0" w:after="0" w:afterAutospacing="0"/>
        <w:jc w:val="center"/>
        <w:textAlignment w:val="baseline"/>
        <w:rPr>
          <w:rStyle w:val="normaltextrun"/>
          <w:i/>
          <w:iCs/>
          <w:color w:val="000000"/>
        </w:rPr>
      </w:pPr>
      <w:r w:rsidRPr="009E329A">
        <w:rPr>
          <w:rStyle w:val="normaltextrun"/>
          <w:i/>
          <w:iCs/>
          <w:color w:val="000000"/>
        </w:rPr>
        <w:t>Feel free to copy the following text and paste into your proposal</w:t>
      </w:r>
      <w:r>
        <w:rPr>
          <w:rStyle w:val="normaltextrun"/>
          <w:i/>
          <w:iCs/>
          <w:color w:val="000000"/>
        </w:rPr>
        <w:t>.</w:t>
      </w:r>
    </w:p>
    <w:p w14:paraId="2FF374E3" w14:textId="77777777" w:rsidR="009E329A" w:rsidRDefault="009E329A" w:rsidP="00F3496E">
      <w:pPr>
        <w:pStyle w:val="paragraph"/>
        <w:shd w:val="clear" w:color="auto" w:fill="FFFFFF"/>
        <w:spacing w:before="0" w:beforeAutospacing="0" w:after="0" w:afterAutospacing="0"/>
        <w:textAlignment w:val="baseline"/>
        <w:rPr>
          <w:rStyle w:val="normaltextrun"/>
          <w:color w:val="000000"/>
        </w:rPr>
      </w:pPr>
    </w:p>
    <w:p w14:paraId="665CCF4F" w14:textId="6476EE96" w:rsidR="00F3496E" w:rsidRPr="00F3496E" w:rsidRDefault="00F3496E" w:rsidP="00F3496E">
      <w:pPr>
        <w:pStyle w:val="paragraph"/>
        <w:shd w:val="clear" w:color="auto" w:fill="FFFFFF"/>
        <w:spacing w:before="0" w:beforeAutospacing="0" w:after="0" w:afterAutospacing="0"/>
        <w:textAlignment w:val="baseline"/>
        <w:rPr>
          <w:rStyle w:val="normaltextrun"/>
          <w:color w:val="000000"/>
        </w:rPr>
      </w:pPr>
      <w:r w:rsidRPr="00F3496E">
        <w:rPr>
          <w:rStyle w:val="normaltextrun"/>
          <w:color w:val="000000"/>
        </w:rPr>
        <w:t>The Data Science and Software Engineering Core (Data Core) at the University of Massachusetts Amherst provides data science and software engineering services in support of research and development internally to the Manning College of Information and Computer Sciences, to the University as a whole, as well as to outside government, non-profit, and for-profit enterprises. Services offered include analysis, application development, deployment, and prototyping in areas such as data science, security, forensics, software development, informatics, machine learning, computer vision, natural language processing, and cloud computing. Building on the foundation of the world class expertise of computer science faculty, we provide a deep and dedicated team of professional scientists and engineers that can be shared widely, to solve a range of research, application, and cross-disciplinary problems. We foster engagements at all levels from supporting basic research, to solving applied problems, to implementing models, software, and solutions at scale.</w:t>
      </w:r>
    </w:p>
    <w:p w14:paraId="6B6A874A" w14:textId="5B72A605" w:rsidR="00F3496E" w:rsidRPr="00F3496E" w:rsidRDefault="00F3496E" w:rsidP="00F3496E">
      <w:pPr>
        <w:pStyle w:val="paragraph"/>
        <w:shd w:val="clear" w:color="auto" w:fill="FFFFFF"/>
        <w:spacing w:before="0" w:beforeAutospacing="0" w:after="0" w:afterAutospacing="0"/>
        <w:textAlignment w:val="baseline"/>
        <w:rPr>
          <w:rStyle w:val="normaltextrun"/>
          <w:color w:val="000000"/>
        </w:rPr>
      </w:pPr>
    </w:p>
    <w:p w14:paraId="5857E495" w14:textId="5E4AC905" w:rsidR="00F3496E" w:rsidRPr="00F3496E" w:rsidRDefault="00F3496E" w:rsidP="00F3496E">
      <w:pPr>
        <w:pStyle w:val="paragraph"/>
        <w:shd w:val="clear" w:color="auto" w:fill="FFFFFF"/>
        <w:spacing w:before="0" w:beforeAutospacing="0" w:after="0" w:afterAutospacing="0"/>
        <w:textAlignment w:val="baseline"/>
        <w:rPr>
          <w:rStyle w:val="normaltextrun"/>
          <w:color w:val="000000"/>
        </w:rPr>
      </w:pPr>
      <w:r w:rsidRPr="00F3496E">
        <w:rPr>
          <w:rStyle w:val="normaltextrun"/>
          <w:color w:val="000000"/>
        </w:rPr>
        <w:t>Data Core has access to the full range of research computing services provided by the University of Massachusetts Amherst, including the Unity HPC cluster consisting of over 1,000 GPUs and over 5,000 CPU cores. In addition, Data Core makes use of various cloud computing services including Microsoft Azure and Amazon Web Services. Rates charged for Data Core services include a basic level of web hosting.</w:t>
      </w:r>
    </w:p>
    <w:p w14:paraId="407178D4" w14:textId="77777777" w:rsidR="00E107A9" w:rsidRPr="00F3496E" w:rsidRDefault="00E107A9">
      <w:pPr>
        <w:rPr>
          <w:rFonts w:ascii="Times New Roman" w:hAnsi="Times New Roman" w:cs="Times New Roman"/>
          <w:sz w:val="24"/>
          <w:szCs w:val="24"/>
        </w:rPr>
      </w:pPr>
    </w:p>
    <w:sectPr w:rsidR="00E107A9" w:rsidRPr="00F34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6E"/>
    <w:rsid w:val="0027280D"/>
    <w:rsid w:val="00766E6A"/>
    <w:rsid w:val="009E329A"/>
    <w:rsid w:val="00E107A9"/>
    <w:rsid w:val="00F3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4033"/>
  <w15:chartTrackingRefBased/>
  <w15:docId w15:val="{C03F8FE0-5F9F-4677-A078-926445E9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34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496E"/>
  </w:style>
  <w:style w:type="character" w:customStyle="1" w:styleId="eop">
    <w:name w:val="eop"/>
    <w:basedOn w:val="DefaultParagraphFont"/>
    <w:rsid w:val="00F3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175624">
      <w:bodyDiv w:val="1"/>
      <w:marLeft w:val="0"/>
      <w:marRight w:val="0"/>
      <w:marTop w:val="0"/>
      <w:marBottom w:val="0"/>
      <w:divBdr>
        <w:top w:val="none" w:sz="0" w:space="0" w:color="auto"/>
        <w:left w:val="none" w:sz="0" w:space="0" w:color="auto"/>
        <w:bottom w:val="none" w:sz="0" w:space="0" w:color="auto"/>
        <w:right w:val="none" w:sz="0" w:space="0" w:color="auto"/>
      </w:divBdr>
      <w:divsChild>
        <w:div w:id="1455323053">
          <w:marLeft w:val="0"/>
          <w:marRight w:val="0"/>
          <w:marTop w:val="0"/>
          <w:marBottom w:val="0"/>
          <w:divBdr>
            <w:top w:val="none" w:sz="0" w:space="0" w:color="auto"/>
            <w:left w:val="none" w:sz="0" w:space="0" w:color="auto"/>
            <w:bottom w:val="none" w:sz="0" w:space="0" w:color="auto"/>
            <w:right w:val="none" w:sz="0" w:space="0" w:color="auto"/>
          </w:divBdr>
        </w:div>
        <w:div w:id="1698504862">
          <w:marLeft w:val="0"/>
          <w:marRight w:val="0"/>
          <w:marTop w:val="0"/>
          <w:marBottom w:val="0"/>
          <w:divBdr>
            <w:top w:val="none" w:sz="0" w:space="0" w:color="auto"/>
            <w:left w:val="none" w:sz="0" w:space="0" w:color="auto"/>
            <w:bottom w:val="none" w:sz="0" w:space="0" w:color="auto"/>
            <w:right w:val="none" w:sz="0" w:space="0" w:color="auto"/>
          </w:divBdr>
        </w:div>
        <w:div w:id="1726875932">
          <w:marLeft w:val="0"/>
          <w:marRight w:val="0"/>
          <w:marTop w:val="0"/>
          <w:marBottom w:val="0"/>
          <w:divBdr>
            <w:top w:val="none" w:sz="0" w:space="0" w:color="auto"/>
            <w:left w:val="none" w:sz="0" w:space="0" w:color="auto"/>
            <w:bottom w:val="none" w:sz="0" w:space="0" w:color="auto"/>
            <w:right w:val="none" w:sz="0" w:space="0" w:color="auto"/>
          </w:divBdr>
        </w:div>
        <w:div w:id="2124105236">
          <w:marLeft w:val="0"/>
          <w:marRight w:val="0"/>
          <w:marTop w:val="0"/>
          <w:marBottom w:val="0"/>
          <w:divBdr>
            <w:top w:val="none" w:sz="0" w:space="0" w:color="auto"/>
            <w:left w:val="none" w:sz="0" w:space="0" w:color="auto"/>
            <w:bottom w:val="none" w:sz="0" w:space="0" w:color="auto"/>
            <w:right w:val="none" w:sz="0" w:space="0" w:color="auto"/>
          </w:divBdr>
        </w:div>
        <w:div w:id="30967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Crevier</dc:creator>
  <cp:keywords/>
  <dc:description/>
  <cp:lastModifiedBy>Lauren Saloio</cp:lastModifiedBy>
  <cp:revision>3</cp:revision>
  <dcterms:created xsi:type="dcterms:W3CDTF">2022-12-28T20:00:00Z</dcterms:created>
  <dcterms:modified xsi:type="dcterms:W3CDTF">2024-07-10T14:38:00Z</dcterms:modified>
</cp:coreProperties>
</file>